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3A" w:rsidRPr="00A20F2A" w:rsidRDefault="0070553A" w:rsidP="0070553A">
      <w:pPr>
        <w:pStyle w:val="Standard"/>
        <w:spacing w:line="360" w:lineRule="auto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  <w:sz w:val="20"/>
          <w:szCs w:val="20"/>
        </w:rPr>
        <w:t>Wioletta Kluska</w:t>
      </w:r>
    </w:p>
    <w:p w:rsidR="0070553A" w:rsidRPr="00A20F2A" w:rsidRDefault="0070553A" w:rsidP="0070553A">
      <w:pPr>
        <w:pStyle w:val="Standard"/>
        <w:spacing w:line="360" w:lineRule="auto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  <w:sz w:val="20"/>
          <w:szCs w:val="20"/>
        </w:rPr>
        <w:t>ul. Kompanii Rozdrażewskiej 1</w:t>
      </w:r>
    </w:p>
    <w:p w:rsidR="0070553A" w:rsidRPr="00A20F2A" w:rsidRDefault="0070553A" w:rsidP="0070553A">
      <w:pPr>
        <w:pStyle w:val="Standard"/>
        <w:spacing w:line="360" w:lineRule="auto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  <w:sz w:val="20"/>
          <w:szCs w:val="20"/>
        </w:rPr>
        <w:t>63-708 Rozdrażew</w:t>
      </w:r>
    </w:p>
    <w:p w:rsidR="0070553A" w:rsidRPr="00A20F2A" w:rsidRDefault="0070553A" w:rsidP="0070553A">
      <w:pPr>
        <w:pStyle w:val="Standard"/>
        <w:spacing w:line="360" w:lineRule="auto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  <w:sz w:val="20"/>
          <w:szCs w:val="20"/>
        </w:rPr>
        <w:t>tel. 575 882 444</w:t>
      </w:r>
    </w:p>
    <w:p w:rsidR="0070553A" w:rsidRPr="00A20F2A" w:rsidRDefault="0070553A" w:rsidP="0070553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wiolettakluska@gmail.com</w:t>
      </w:r>
    </w:p>
    <w:p w:rsidR="0070553A" w:rsidRPr="00A20F2A" w:rsidRDefault="0070553A" w:rsidP="0070553A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0553A" w:rsidRPr="00A20F2A" w:rsidRDefault="009A6BFB" w:rsidP="0070553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MATKI PSZCZELE NA ROK 2023</w:t>
      </w:r>
      <w:bookmarkStart w:id="0" w:name="_GoBack"/>
      <w:bookmarkEnd w:id="0"/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0553A" w:rsidRPr="00A20F2A" w:rsidRDefault="009A6BFB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sezonie pszczelarskim 2023</w:t>
      </w:r>
      <w:r w:rsidR="0070553A" w:rsidRPr="00A20F2A">
        <w:rPr>
          <w:rFonts w:ascii="Times New Roman" w:hAnsi="Times New Roman" w:cs="Times New Roman"/>
        </w:rPr>
        <w:t xml:space="preserve"> oferuję Państwu matki pszczele linii  „NOSTRA”, powstałe w wyniku krzyżowania pszczół rasy kraińskiej pochodzących od najwybitniejszych polskich hodowców.</w:t>
      </w: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</w:rPr>
        <w:tab/>
        <w:t>Najistotniejszymi cechami użytkowymi, na które zwracam uwagę i co roku staram się udoskonalać podcz</w:t>
      </w:r>
      <w:r>
        <w:rPr>
          <w:rFonts w:ascii="Times New Roman" w:hAnsi="Times New Roman" w:cs="Times New Roman"/>
        </w:rPr>
        <w:t>as ostrej selekcji, są</w:t>
      </w:r>
      <w:r w:rsidRPr="00A20F2A">
        <w:rPr>
          <w:rFonts w:ascii="Times New Roman" w:hAnsi="Times New Roman" w:cs="Times New Roman"/>
        </w:rPr>
        <w:t xml:space="preserve"> mi</w:t>
      </w:r>
      <w:r>
        <w:rPr>
          <w:rFonts w:ascii="Times New Roman" w:hAnsi="Times New Roman" w:cs="Times New Roman"/>
        </w:rPr>
        <w:t xml:space="preserve">odność, łagodność, </w:t>
      </w:r>
      <w:proofErr w:type="spellStart"/>
      <w:r>
        <w:rPr>
          <w:rFonts w:ascii="Times New Roman" w:hAnsi="Times New Roman" w:cs="Times New Roman"/>
        </w:rPr>
        <w:t>nierojliwość</w:t>
      </w:r>
      <w:proofErr w:type="spellEnd"/>
      <w:r>
        <w:rPr>
          <w:rFonts w:ascii="Times New Roman" w:hAnsi="Times New Roman" w:cs="Times New Roman"/>
        </w:rPr>
        <w:t>, zimotrwałość</w:t>
      </w:r>
      <w:r w:rsidR="008549A7">
        <w:rPr>
          <w:rFonts w:ascii="Times New Roman" w:hAnsi="Times New Roman" w:cs="Times New Roman"/>
        </w:rPr>
        <w:br/>
        <w:t xml:space="preserve">oraz </w:t>
      </w:r>
      <w:r>
        <w:rPr>
          <w:rFonts w:ascii="Times New Roman" w:hAnsi="Times New Roman" w:cs="Times New Roman"/>
        </w:rPr>
        <w:t xml:space="preserve">wczesnowiosenny rozwój. </w:t>
      </w: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</w:rPr>
        <w:tab/>
        <w:t xml:space="preserve">Wychów matek pszczelich linii „NOSTRA” prowadzę wyłącznie w obecności matki, </w:t>
      </w:r>
      <w:r w:rsidRPr="00A20F2A">
        <w:rPr>
          <w:rFonts w:ascii="Times New Roman" w:hAnsi="Times New Roman" w:cs="Times New Roman"/>
        </w:rPr>
        <w:br/>
        <w:t>a izolacji mateczników dokonuję w 14. dniu rozwoju osobniczego larwy. Do pasiek pszczelarzy wysyłam matki, których waga po wygryzieniu jest nie niższa niż 220mg.</w:t>
      </w:r>
    </w:p>
    <w:p w:rsidR="00614F95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</w:rPr>
        <w:tab/>
        <w:t>Unasienienie wszystkich matek użytkowych linii „NOSTRA” sprawdzam pod kątem obecności jaj, młodych larw i, przede wszystkim, jakości czerwiu krytego.</w:t>
      </w:r>
    </w:p>
    <w:p w:rsidR="0070553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96D6E" w:rsidRPr="00A20F2A" w:rsidRDefault="00796D6E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</w:rPr>
        <w:t>Ceny matek:</w:t>
      </w: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nieu</w:t>
      </w:r>
      <w:r w:rsidR="007C13C1">
        <w:rPr>
          <w:rFonts w:ascii="Times New Roman" w:hAnsi="Times New Roman" w:cs="Times New Roman"/>
        </w:rPr>
        <w:t>nasienione – 35</w:t>
      </w:r>
      <w:r w:rsidRPr="00A20F2A">
        <w:rPr>
          <w:rFonts w:ascii="Times New Roman" w:hAnsi="Times New Roman" w:cs="Times New Roman"/>
        </w:rPr>
        <w:t>zł</w:t>
      </w: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</w:rPr>
        <w:t>- unasienione naturalnie</w:t>
      </w:r>
      <w:r>
        <w:rPr>
          <w:rFonts w:ascii="Times New Roman" w:hAnsi="Times New Roman" w:cs="Times New Roman"/>
        </w:rPr>
        <w:t xml:space="preserve"> na pasieczysku – 100 </w:t>
      </w:r>
      <w:r w:rsidRPr="00A20F2A">
        <w:rPr>
          <w:rFonts w:ascii="Times New Roman" w:hAnsi="Times New Roman" w:cs="Times New Roman"/>
        </w:rPr>
        <w:t>zł</w:t>
      </w:r>
    </w:p>
    <w:p w:rsidR="0070553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614F95" w:rsidRPr="00A20F2A" w:rsidRDefault="00614F95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0553A" w:rsidRDefault="0070553A" w:rsidP="0070553A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</w:rPr>
        <w:t>Z poważaniem</w:t>
      </w:r>
      <w:r>
        <w:rPr>
          <w:rFonts w:ascii="Times New Roman" w:hAnsi="Times New Roman" w:cs="Times New Roman"/>
        </w:rPr>
        <w:t>,</w:t>
      </w:r>
    </w:p>
    <w:p w:rsidR="002862F7" w:rsidRDefault="0070553A" w:rsidP="0070553A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Wioletta Kluska</w:t>
      </w:r>
    </w:p>
    <w:sectPr w:rsidR="002862F7" w:rsidSect="00DB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V Boli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53A"/>
    <w:rsid w:val="0015329E"/>
    <w:rsid w:val="001659AB"/>
    <w:rsid w:val="001661E6"/>
    <w:rsid w:val="001A04BD"/>
    <w:rsid w:val="001A71AF"/>
    <w:rsid w:val="002862F7"/>
    <w:rsid w:val="002D4812"/>
    <w:rsid w:val="00417B18"/>
    <w:rsid w:val="00447C32"/>
    <w:rsid w:val="0050767B"/>
    <w:rsid w:val="00614F95"/>
    <w:rsid w:val="0070553A"/>
    <w:rsid w:val="0071098E"/>
    <w:rsid w:val="00796D6E"/>
    <w:rsid w:val="007C13C1"/>
    <w:rsid w:val="007F616B"/>
    <w:rsid w:val="008549A7"/>
    <w:rsid w:val="00871A71"/>
    <w:rsid w:val="008A0730"/>
    <w:rsid w:val="00911B68"/>
    <w:rsid w:val="009A6BFB"/>
    <w:rsid w:val="009B5389"/>
    <w:rsid w:val="009C3E9F"/>
    <w:rsid w:val="00A62830"/>
    <w:rsid w:val="00A62B4E"/>
    <w:rsid w:val="00AA5464"/>
    <w:rsid w:val="00AD1E6F"/>
    <w:rsid w:val="00CA41A6"/>
    <w:rsid w:val="00CE1BAA"/>
    <w:rsid w:val="00DB2070"/>
    <w:rsid w:val="00DB6177"/>
    <w:rsid w:val="00E55AD4"/>
    <w:rsid w:val="00E76B24"/>
    <w:rsid w:val="00F22DE0"/>
    <w:rsid w:val="00FA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5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nazwa</cp:lastModifiedBy>
  <cp:revision>2</cp:revision>
  <dcterms:created xsi:type="dcterms:W3CDTF">2022-11-24T08:39:00Z</dcterms:created>
  <dcterms:modified xsi:type="dcterms:W3CDTF">2022-11-24T08:39:00Z</dcterms:modified>
</cp:coreProperties>
</file>